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77777777" w:rsidR="00863F82" w:rsidRDefault="00000000" w:rsidP="00E43ED7">
      <w:pPr>
        <w:jc w:val="center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ПОЛЬЗОВАТЕЛЬСКОЕ СОГЛАШЕНИЕ ОБ ОБРАБОТКЕ ПЕРСОНАЛЬНЫХ ДАННЫХ</w:t>
      </w:r>
    </w:p>
    <w:p w14:paraId="0000000D" w14:textId="77777777" w:rsidR="00863F82" w:rsidRDefault="00863F82">
      <w:pPr>
        <w:spacing w:after="360"/>
        <w:jc w:val="both"/>
        <w:rPr>
          <w:rFonts w:ascii="Times New Roman" w:eastAsia="Times New Roman" w:hAnsi="Times New Roman" w:cs="Times New Roman"/>
          <w:color w:val="212529"/>
        </w:rPr>
      </w:pPr>
    </w:p>
    <w:p w14:paraId="0000000E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1. Общие положения</w:t>
      </w:r>
    </w:p>
    <w:p w14:paraId="0000000F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Настоящее соглашение об обработке персональных данных составлено в соответствии с требованиями Федерального закона от 27.07.2006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данных.</w:t>
      </w:r>
    </w:p>
    <w:p w14:paraId="00000010" w14:textId="16C5B736" w:rsidR="00863F82" w:rsidRPr="00926BB0" w:rsidRDefault="00000000" w:rsidP="00926BB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Присоединяясь к настоящему Соглашению, Субъект персональных данных выражает Согласие на обработку персональных данных и их передачу Оператору обработки персональных данных – </w:t>
      </w:r>
      <w:r w:rsidRPr="00E43ED7">
        <w:rPr>
          <w:rFonts w:ascii="Times New Roman" w:eastAsia="Times New Roman" w:hAnsi="Times New Roman" w:cs="Times New Roman"/>
          <w:color w:val="212529"/>
        </w:rPr>
        <w:t>ООО «</w:t>
      </w:r>
      <w:proofErr w:type="spellStart"/>
      <w:r w:rsidR="00E43ED7" w:rsidRPr="00E43ED7">
        <w:rPr>
          <w:rFonts w:ascii="Times New Roman" w:eastAsia="Times New Roman" w:hAnsi="Times New Roman" w:cs="Times New Roman"/>
          <w:color w:val="212529"/>
        </w:rPr>
        <w:t>Спинон</w:t>
      </w:r>
      <w:proofErr w:type="spellEnd"/>
      <w:r w:rsidRPr="00926BB0">
        <w:rPr>
          <w:rFonts w:ascii="Times New Roman" w:eastAsia="Times New Roman" w:hAnsi="Times New Roman" w:cs="Times New Roman"/>
          <w:color w:val="212529"/>
        </w:rPr>
        <w:t>» (юридический адрес:</w:t>
      </w:r>
      <w:r w:rsidR="00926BB0" w:rsidRPr="00926BB0">
        <w:t xml:space="preserve"> </w:t>
      </w:r>
      <w:r w:rsidR="00926BB0" w:rsidRPr="00926BB0">
        <w:rPr>
          <w:rFonts w:ascii="Times New Roman" w:eastAsia="Times New Roman" w:hAnsi="Times New Roman" w:cs="Times New Roman"/>
          <w:color w:val="212529"/>
        </w:rPr>
        <w:t>121099, Москва,</w:t>
      </w:r>
      <w:r w:rsidR="00926BB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926BB0" w:rsidRPr="00926BB0">
        <w:rPr>
          <w:rFonts w:ascii="Times New Roman" w:eastAsia="Times New Roman" w:hAnsi="Times New Roman" w:cs="Times New Roman"/>
          <w:color w:val="212529"/>
        </w:rPr>
        <w:t>Трубниковский</w:t>
      </w:r>
      <w:proofErr w:type="spellEnd"/>
      <w:r w:rsidR="00926BB0" w:rsidRPr="00926BB0">
        <w:rPr>
          <w:rFonts w:ascii="Times New Roman" w:eastAsia="Times New Roman" w:hAnsi="Times New Roman" w:cs="Times New Roman"/>
          <w:color w:val="212529"/>
        </w:rPr>
        <w:t xml:space="preserve"> переулок 4,  корп.1, оф.3</w:t>
      </w:r>
      <w:r w:rsidRPr="00926BB0">
        <w:rPr>
          <w:rFonts w:ascii="Times New Roman" w:eastAsia="Times New Roman" w:hAnsi="Times New Roman" w:cs="Times New Roman"/>
          <w:color w:val="212529"/>
        </w:rPr>
        <w:t xml:space="preserve">, ОГРН: </w:t>
      </w:r>
      <w:r w:rsidR="00926BB0" w:rsidRPr="00926BB0">
        <w:rPr>
          <w:rFonts w:ascii="Times New Roman" w:eastAsia="Times New Roman" w:hAnsi="Times New Roman" w:cs="Times New Roman"/>
          <w:color w:val="212529"/>
        </w:rPr>
        <w:t>5147746404493</w:t>
      </w:r>
      <w:r w:rsidRPr="00E43ED7">
        <w:rPr>
          <w:rFonts w:ascii="Times New Roman" w:eastAsia="Times New Roman" w:hAnsi="Times New Roman" w:cs="Times New Roman"/>
          <w:color w:val="212529"/>
        </w:rPr>
        <w:t>)  (далее – Оператор), на следующих условиях.</w:t>
      </w:r>
    </w:p>
    <w:p w14:paraId="0000001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12" w14:textId="6BD9B81D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1.2. Настоящее Соглашение в отношении обработки персональных данных (далее –Соглашение) применяется ко всей информации, которую Оператор может получить о пользователях веб-</w:t>
      </w:r>
      <w:r w:rsidRPr="00BE64FA">
        <w:rPr>
          <w:rFonts w:ascii="Times New Roman" w:eastAsia="Times New Roman" w:hAnsi="Times New Roman" w:cs="Times New Roman"/>
          <w:color w:val="212529"/>
        </w:rPr>
        <w:t>сайта </w:t>
      </w:r>
      <w:hyperlink r:id="rId4" w:history="1">
        <w:r w:rsidR="00BE64FA" w:rsidRPr="00BE64FA">
          <w:rPr>
            <w:rStyle w:val="a8"/>
            <w:rFonts w:ascii="Times New Roman" w:hAnsi="Times New Roman" w:cs="Times New Roman"/>
          </w:rPr>
          <w:t>https://agro-code.ru/</w:t>
        </w:r>
      </w:hyperlink>
      <w:r w:rsidR="00BE64FA"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 (далее-Пользователь).</w:t>
      </w:r>
    </w:p>
    <w:p w14:paraId="00000013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1.3. Использование Веб-сайта в любой форме, в том числе перемещение по сайту и изучение размещенных на нем материалов, заполнение форм сайта и предоставление информации о себе означает полное согласие Пользователя с условиями обработки его персональных данных, установленными настоящим Соглашением. Кроме того, выражение согласия с условиями Соглашения путем проставления соответствующей отметки («галочки») на Веб-сайте является безоговорочным согласием Пользователя с настоящим Соглашением.  </w:t>
      </w:r>
    </w:p>
    <w:p w14:paraId="00000014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15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2. Основные понятия, используемые в Соглашении</w:t>
      </w:r>
    </w:p>
    <w:p w14:paraId="0000001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000001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18" w14:textId="141FB4BD" w:rsidR="00863F82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="00BE64FA" w:rsidRPr="00AF14B5">
          <w:rPr>
            <w:rStyle w:val="a8"/>
            <w:rFonts w:ascii="Times New Roman" w:eastAsia="Times New Roman" w:hAnsi="Times New Roman" w:cs="Times New Roman"/>
          </w:rPr>
          <w:t>https://agro-code.ru/</w:t>
        </w:r>
      </w:hyperlink>
      <w:r w:rsidR="00BE64F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1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000001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00001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Times New Roman" w:hAnsi="Times New Roman" w:cs="Times New Roman"/>
          <w:color w:val="212529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1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1D" w14:textId="55ABA9A5" w:rsidR="00863F82" w:rsidRPr="00BE64FA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history="1">
        <w:r w:rsidR="00BE64FA" w:rsidRPr="00AF14B5">
          <w:rPr>
            <w:rStyle w:val="a8"/>
            <w:rFonts w:ascii="Times New Roman" w:eastAsia="Times New Roman" w:hAnsi="Times New Roman" w:cs="Times New Roman"/>
          </w:rPr>
          <w:t>https://agro-code.ru/</w:t>
        </w:r>
      </w:hyperlink>
      <w:r w:rsidR="00BE64F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1E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1F" w14:textId="2E8BBBF5" w:rsidR="00863F82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2.10. Пользователь – любой посетитель веб-сайта </w:t>
      </w:r>
      <w:hyperlink r:id="rId7" w:history="1">
        <w:r w:rsidR="00BE64FA" w:rsidRPr="00AF14B5">
          <w:rPr>
            <w:rStyle w:val="a8"/>
            <w:rFonts w:ascii="Times New Roman" w:eastAsia="Times New Roman" w:hAnsi="Times New Roman" w:cs="Times New Roman"/>
          </w:rPr>
          <w:t>https://agro-code.ru/</w:t>
        </w:r>
      </w:hyperlink>
      <w:r w:rsidR="00BE64F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20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000002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0000022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23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24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3. Основные права и обязанности Оператора</w:t>
      </w:r>
    </w:p>
    <w:p w14:paraId="0000002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3.1. Оператор имеет право:</w:t>
      </w:r>
    </w:p>
    <w:p w14:paraId="0000002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000002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000028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000002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3.2. Оператор обязан:</w:t>
      </w:r>
    </w:p>
    <w:p w14:paraId="0000002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000002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000002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2D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000002E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публиковать или иным образом обеспечивать неограниченный доступ к настоящему Соглашению в отношении обработки персональных данных;</w:t>
      </w:r>
    </w:p>
    <w:p w14:paraId="0000002F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000030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000003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исполнять иные обязанности, предусмотренные Законом о персональных данных.</w:t>
      </w:r>
    </w:p>
    <w:p w14:paraId="00000032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33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4. Основные права и обязанности субъектов персональных данных</w:t>
      </w:r>
    </w:p>
    <w:p w14:paraId="00000034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4.1. Субъекты персональных данных имеют право:</w:t>
      </w:r>
    </w:p>
    <w:p w14:paraId="0000003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00003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3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0000038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отзыв согласия на обработку персональных данных;</w:t>
      </w:r>
    </w:p>
    <w:p w14:paraId="0000003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000003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осуществление иных прав, предусмотренных законодательством РФ.</w:t>
      </w:r>
    </w:p>
    <w:p w14:paraId="0000003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4.2. Субъекты персональных данных обязаны:</w:t>
      </w:r>
    </w:p>
    <w:p w14:paraId="0000003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Оператору достоверные данные о себе;</w:t>
      </w:r>
    </w:p>
    <w:p w14:paraId="0000003D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сообщать Оператору об уточнении (обновлении, изменении) своих персональных данных.</w:t>
      </w:r>
    </w:p>
    <w:p w14:paraId="0000003E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000003F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0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5. Обработка персональных данных </w:t>
      </w:r>
    </w:p>
    <w:p w14:paraId="0000004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</w:t>
      </w:r>
      <w:proofErr w:type="gramStart"/>
      <w:r>
        <w:rPr>
          <w:rFonts w:ascii="Times New Roman" w:eastAsia="Times New Roman" w:hAnsi="Times New Roman" w:cs="Times New Roman"/>
          <w:color w:val="212529"/>
        </w:rPr>
        <w:t>1.Перечень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персональных данных, на обработку которых дается согласие:</w:t>
      </w:r>
    </w:p>
    <w:p w14:paraId="00000042" w14:textId="77777777" w:rsidR="00863F82" w:rsidRPr="001B218C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1B218C">
        <w:rPr>
          <w:rFonts w:ascii="Times New Roman" w:eastAsia="Times New Roman" w:hAnsi="Times New Roman" w:cs="Times New Roman"/>
          <w:color w:val="212529"/>
        </w:rPr>
        <w:t>- фамилия, имя, отчество.</w:t>
      </w:r>
    </w:p>
    <w:p w14:paraId="00000043" w14:textId="5067BE6C" w:rsidR="00863F82" w:rsidRPr="001B218C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1B218C">
        <w:rPr>
          <w:rFonts w:ascii="Times New Roman" w:eastAsia="Times New Roman" w:hAnsi="Times New Roman" w:cs="Times New Roman"/>
          <w:color w:val="212529"/>
        </w:rPr>
        <w:t>- число, месяц, год</w:t>
      </w:r>
      <w:r w:rsidR="001B218C" w:rsidRPr="001B218C">
        <w:rPr>
          <w:rFonts w:ascii="Times New Roman" w:eastAsia="Times New Roman" w:hAnsi="Times New Roman" w:cs="Times New Roman"/>
          <w:color w:val="212529"/>
        </w:rPr>
        <w:t xml:space="preserve"> и место</w:t>
      </w:r>
      <w:r w:rsidRPr="001B218C">
        <w:rPr>
          <w:rFonts w:ascii="Times New Roman" w:eastAsia="Times New Roman" w:hAnsi="Times New Roman" w:cs="Times New Roman"/>
          <w:color w:val="212529"/>
        </w:rPr>
        <w:t xml:space="preserve"> рождения.</w:t>
      </w:r>
    </w:p>
    <w:p w14:paraId="37011A77" w14:textId="5580BF0E" w:rsidR="001B218C" w:rsidRPr="001B218C" w:rsidRDefault="001B218C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1B218C">
        <w:rPr>
          <w:rFonts w:ascii="Times New Roman" w:eastAsia="Times New Roman" w:hAnsi="Times New Roman" w:cs="Times New Roman"/>
          <w:color w:val="212529"/>
        </w:rPr>
        <w:t>- город проживания</w:t>
      </w:r>
    </w:p>
    <w:p w14:paraId="00000046" w14:textId="77777777" w:rsidR="00863F82" w:rsidRPr="001B218C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1B218C">
        <w:rPr>
          <w:rFonts w:ascii="Times New Roman" w:eastAsia="Times New Roman" w:hAnsi="Times New Roman" w:cs="Times New Roman"/>
          <w:color w:val="212529"/>
        </w:rPr>
        <w:t>- электронный адрес.</w:t>
      </w:r>
    </w:p>
    <w:p w14:paraId="00000047" w14:textId="77777777" w:rsidR="00863F82" w:rsidRPr="001B218C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1B218C">
        <w:rPr>
          <w:rFonts w:ascii="Times New Roman" w:eastAsia="Times New Roman" w:hAnsi="Times New Roman" w:cs="Times New Roman"/>
          <w:color w:val="212529"/>
        </w:rPr>
        <w:t>- номера телефонов.</w:t>
      </w:r>
    </w:p>
    <w:p w14:paraId="0000004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 xml:space="preserve">5.5. Также на сайте происходит сбор и обработка обезличенных данных о посетителях (в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т.ч.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») с помощью сервисов интернет-статистики (Яндекс Метрика и Гугл Аналитика и других).</w:t>
      </w:r>
    </w:p>
    <w:p w14:paraId="0000004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5.6. Вышеперечисленные данные далее по тексту Соглашения объединены общим понятием Персональные данные.</w:t>
      </w:r>
    </w:p>
    <w:p w14:paraId="0000004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000004D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00004E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F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6. Принципы обработки персональных данных</w:t>
      </w:r>
    </w:p>
    <w:p w14:paraId="00000050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6.1. Обработка персональных данных осуществляется на законной и справедливой основе.</w:t>
      </w:r>
    </w:p>
    <w:p w14:paraId="0000005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52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0000053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6.4. Обработке подлежат только персональные данные, которые отвечают целям их обработки.</w:t>
      </w:r>
    </w:p>
    <w:p w14:paraId="00000054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000005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0000056" w14:textId="3CA61412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3A3C9D">
        <w:rPr>
          <w:rFonts w:ascii="Times New Roman" w:eastAsia="Times New Roman" w:hAnsi="Times New Roman" w:cs="Times New Roman"/>
          <w:color w:val="212529"/>
        </w:rPr>
        <w:t>поручителем,</w:t>
      </w:r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0000057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58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7. Цели обработки персональных данных</w:t>
      </w:r>
    </w:p>
    <w:p w14:paraId="0000005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7.1. Цель обработки персональных данных Пользователя:</w:t>
      </w:r>
    </w:p>
    <w:p w14:paraId="1CB71079" w14:textId="77777777" w:rsidR="009F5C17" w:rsidRDefault="00000000" w:rsidP="009F5C17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926BB0">
        <w:rPr>
          <w:rFonts w:ascii="Times New Roman" w:eastAsia="Times New Roman" w:hAnsi="Times New Roman" w:cs="Times New Roman"/>
          <w:color w:val="212529"/>
        </w:rPr>
        <w:t>- информирование Пользователя, в том числе направление электронных писем, уведомлений, запросов и информации;</w:t>
      </w:r>
    </w:p>
    <w:p w14:paraId="0000005E" w14:textId="76EAE427" w:rsidR="00863F82" w:rsidRPr="009F5C17" w:rsidRDefault="009F5C17" w:rsidP="009F5C17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-    </w:t>
      </w:r>
      <w:r w:rsidR="00000000" w:rsidRPr="00D91CB2">
        <w:rPr>
          <w:rFonts w:ascii="Times New Roman" w:eastAsia="Times New Roman" w:hAnsi="Times New Roman" w:cs="Times New Roman"/>
          <w:color w:val="212529"/>
        </w:rPr>
        <w:t>передача полученных Оператором персональных данных Пользователей</w:t>
      </w:r>
      <w:r w:rsidR="00D91CB2">
        <w:rPr>
          <w:rFonts w:ascii="Times New Roman" w:hAnsi="Times New Roman"/>
          <w:color w:val="212529"/>
        </w:rPr>
        <w:t xml:space="preserve"> </w:t>
      </w:r>
      <w:r w:rsidR="00000000" w:rsidRPr="00D91CB2">
        <w:rPr>
          <w:rFonts w:ascii="Times New Roman" w:eastAsia="Times New Roman" w:hAnsi="Times New Roman" w:cs="Times New Roman"/>
          <w:color w:val="212529"/>
        </w:rPr>
        <w:t xml:space="preserve">Партнеру </w:t>
      </w:r>
      <w:r w:rsidR="00D91CB2" w:rsidRPr="00D91CB2">
        <w:rPr>
          <w:rFonts w:ascii="Times New Roman" w:eastAsia="Times New Roman" w:hAnsi="Times New Roman" w:cs="Times New Roman"/>
          <w:color w:val="212529"/>
        </w:rPr>
        <w:t>–</w:t>
      </w:r>
      <w:r w:rsidR="00D91CB2" w:rsidRPr="00D91CB2">
        <w:rPr>
          <w:rFonts w:ascii="Times New Roman" w:eastAsia="Times New Roman" w:hAnsi="Times New Roman" w:cs="Times New Roman"/>
          <w:color w:val="212529"/>
        </w:rPr>
        <w:t xml:space="preserve"> </w:t>
      </w:r>
      <w:r w:rsidR="00D91CB2" w:rsidRPr="00D91CB2">
        <w:rPr>
          <w:rFonts w:ascii="Times New Roman" w:hAnsi="Times New Roman"/>
          <w:color w:val="212529"/>
        </w:rPr>
        <w:t>АО «Россельхозбанк»</w:t>
      </w:r>
      <w:r w:rsidR="00D91CB2" w:rsidRPr="00D91CB2">
        <w:rPr>
          <w:rFonts w:ascii="Times New Roman" w:eastAsia="Times New Roman" w:hAnsi="Times New Roman" w:cs="Times New Roman"/>
          <w:color w:val="212529"/>
        </w:rPr>
        <w:t xml:space="preserve"> </w:t>
      </w:r>
      <w:r w:rsidR="00926BB0" w:rsidRPr="00D91CB2">
        <w:rPr>
          <w:rFonts w:ascii="Times New Roman" w:eastAsia="Times New Roman" w:hAnsi="Times New Roman" w:cs="Times New Roman"/>
          <w:color w:val="212529"/>
        </w:rPr>
        <w:t>(</w:t>
      </w:r>
      <w:r w:rsidR="00D91CB2" w:rsidRPr="00D91CB2">
        <w:rPr>
          <w:rFonts w:ascii="Times New Roman" w:eastAsia="Times New Roman" w:hAnsi="Times New Roman" w:cs="Times New Roman"/>
          <w:color w:val="212529"/>
        </w:rPr>
        <w:t>адрес местонахождения</w:t>
      </w:r>
      <w:r w:rsidR="00926BB0" w:rsidRPr="00D91CB2">
        <w:rPr>
          <w:rFonts w:ascii="Times New Roman" w:eastAsia="Times New Roman" w:hAnsi="Times New Roman" w:cs="Times New Roman"/>
          <w:color w:val="212529"/>
        </w:rPr>
        <w:t>:</w:t>
      </w:r>
      <w:r w:rsidR="00926BB0" w:rsidRPr="00D91CB2">
        <w:rPr>
          <w:rFonts w:ascii="Times New Roman" w:hAnsi="Times New Roman"/>
          <w:color w:val="212529"/>
        </w:rPr>
        <w:t xml:space="preserve"> </w:t>
      </w:r>
      <w:r w:rsidR="00D91CB2" w:rsidRPr="00D91CB2">
        <w:rPr>
          <w:rFonts w:ascii="Times New Roman" w:hAnsi="Times New Roman"/>
          <w:color w:val="212529"/>
        </w:rPr>
        <w:t>119034</w:t>
      </w:r>
      <w:r w:rsidR="00926BB0" w:rsidRPr="00D91CB2">
        <w:rPr>
          <w:rFonts w:ascii="Times New Roman" w:eastAsia="Times New Roman" w:hAnsi="Times New Roman" w:cs="Times New Roman"/>
          <w:color w:val="212529"/>
        </w:rPr>
        <w:t xml:space="preserve">, Москва, </w:t>
      </w:r>
      <w:r w:rsidR="00D91CB2" w:rsidRPr="00D91CB2">
        <w:rPr>
          <w:rFonts w:ascii="Times New Roman" w:hAnsi="Times New Roman"/>
          <w:color w:val="212529"/>
        </w:rPr>
        <w:t xml:space="preserve">Гагаринский пер., д. 3, </w:t>
      </w:r>
      <w:r w:rsidR="00926BB0" w:rsidRPr="00D91CB2">
        <w:rPr>
          <w:rFonts w:ascii="Times New Roman" w:eastAsia="Times New Roman" w:hAnsi="Times New Roman" w:cs="Times New Roman"/>
          <w:color w:val="212529"/>
        </w:rPr>
        <w:t xml:space="preserve">ОГРН: </w:t>
      </w:r>
      <w:r w:rsidR="00D91CB2" w:rsidRPr="00D91CB2">
        <w:rPr>
          <w:rFonts w:ascii="Times New Roman" w:eastAsia="Times New Roman" w:hAnsi="Times New Roman" w:cs="Times New Roman"/>
          <w:color w:val="212529"/>
        </w:rPr>
        <w:t>1027700342890</w:t>
      </w:r>
      <w:r w:rsidR="00926BB0" w:rsidRPr="00D91CB2">
        <w:rPr>
          <w:rFonts w:ascii="Times New Roman" w:eastAsia="Times New Roman" w:hAnsi="Times New Roman" w:cs="Times New Roman"/>
          <w:color w:val="212529"/>
        </w:rPr>
        <w:t>)</w:t>
      </w:r>
      <w:r w:rsidR="00D91CB2">
        <w:rPr>
          <w:rFonts w:ascii="Times New Roman" w:hAnsi="Times New Roman"/>
          <w:color w:val="212529"/>
        </w:rPr>
        <w:t xml:space="preserve"> </w:t>
      </w:r>
      <w:r w:rsidR="00D91CB2" w:rsidRPr="00D91CB2">
        <w:rPr>
          <w:rFonts w:ascii="Times New Roman" w:hAnsi="Times New Roman"/>
          <w:color w:val="212529"/>
        </w:rPr>
        <w:t>в целях</w:t>
      </w:r>
      <w:r>
        <w:rPr>
          <w:rFonts w:ascii="Times New Roman" w:hAnsi="Times New Roman"/>
          <w:color w:val="212529"/>
        </w:rPr>
        <w:t xml:space="preserve"> </w:t>
      </w:r>
      <w:r w:rsidRPr="00926BB0">
        <w:rPr>
          <w:rFonts w:ascii="Times New Roman" w:eastAsia="Times New Roman" w:hAnsi="Times New Roman" w:cs="Times New Roman"/>
          <w:color w:val="212529"/>
        </w:rPr>
        <w:t>информирование Пользователя, в том числе направление электронных писем, уведомлений, запросов и информации</w:t>
      </w:r>
    </w:p>
    <w:p w14:paraId="0000005F" w14:textId="0872FA55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</w:t>
      </w:r>
      <w:r>
        <w:rPr>
          <w:rFonts w:ascii="Times New Roman" w:eastAsia="Times New Roman" w:hAnsi="Times New Roman" w:cs="Times New Roman"/>
          <w:color w:val="212529"/>
        </w:rPr>
        <w:lastRenderedPageBreak/>
        <w:t>письмо на адрес электронной почты</w:t>
      </w:r>
      <w:r w:rsidR="00BE64FA" w:rsidRPr="00BE64FA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D70BD3" w:rsidRPr="00D70BD3">
        <w:rPr>
          <w:rFonts w:ascii="Times New Roman" w:hAnsi="Times New Roman" w:cs="Times New Roman"/>
        </w:rPr>
        <w:t>team@spinon.company</w:t>
      </w:r>
      <w:proofErr w:type="spellEnd"/>
      <w:r w:rsidR="00D70BD3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«Отказ от уведомлений о новых продуктах и услугах и специальных предложениях».</w:t>
      </w:r>
    </w:p>
    <w:p w14:paraId="00000060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</w:p>
    <w:p w14:paraId="00000061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62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8. Правовые основания обработки персональных данных</w:t>
      </w:r>
    </w:p>
    <w:p w14:paraId="00000063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8.1. Правовыми основаниями обработки персональных данных Оператором являются:</w:t>
      </w:r>
    </w:p>
    <w:p w14:paraId="00000064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Конституция Российской Федерации;</w:t>
      </w:r>
    </w:p>
    <w:p w14:paraId="0000006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Гражданский кодекс Российской Федерации;</w:t>
      </w:r>
    </w:p>
    <w:p w14:paraId="0000006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152-ФЗ «О персональных данных»;</w:t>
      </w:r>
    </w:p>
    <w:p w14:paraId="0000006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149-ФЗ «Об информации, информационных технологиях и о защите информации»;</w:t>
      </w:r>
    </w:p>
    <w:p w14:paraId="00000068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06.04.2011 г. № 63-ФЗ «Об электронной подписи»;</w:t>
      </w:r>
    </w:p>
    <w:p w14:paraId="0000006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07.07.2003 г. № 126-ФЗ «О связи»;</w:t>
      </w:r>
    </w:p>
    <w:p w14:paraId="0000006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000006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000006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иными нормативными правовыми актами.</w:t>
      </w:r>
    </w:p>
    <w:p w14:paraId="0000006D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уставные документы Оператора;</w:t>
      </w:r>
    </w:p>
    <w:p w14:paraId="0000006E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договоры, заключаемые между оператором и субъектом персональных данных;</w:t>
      </w:r>
    </w:p>
    <w:p w14:paraId="00000070" w14:textId="1A0995E5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CC83327" w14:textId="47410C20" w:rsidR="00624910" w:rsidRDefault="0062491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8.2. </w:t>
      </w:r>
      <w:r w:rsidRPr="00624910">
        <w:rPr>
          <w:rFonts w:ascii="Times New Roman" w:eastAsia="Times New Roman" w:hAnsi="Times New Roman" w:cs="Times New Roman"/>
          <w:color w:val="212529"/>
        </w:rPr>
        <w:t>Обработка персональных данных будет осуществляться путем смешанной (автоматизированной, не автоматизированной) обработки персональных данных. Оператор обрабатывает персональные данные Пользователя только в случае выражение согласия с условиями Соглашения путем проставления соответствующей отметки («галочки») на Веб-сайте, что является безоговорочным согласием Пользователя с настоящим Соглашением.</w:t>
      </w:r>
      <w:r>
        <w:rPr>
          <w:color w:val="212529"/>
        </w:rPr>
        <w:t> </w:t>
      </w:r>
    </w:p>
    <w:p w14:paraId="0000007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624910">
        <w:rPr>
          <w:rFonts w:ascii="Times New Roman" w:eastAsia="Times New Roman" w:hAnsi="Times New Roman" w:cs="Times New Roman"/>
          <w:color w:val="000000" w:themeColor="text1"/>
        </w:rPr>
        <w:t xml:space="preserve">8.3. Оператор обрабатывает обезличенные данные о Пользователе в случае, если это </w:t>
      </w:r>
      <w:r>
        <w:rPr>
          <w:rFonts w:ascii="Times New Roman" w:eastAsia="Times New Roman" w:hAnsi="Times New Roman" w:cs="Times New Roman"/>
          <w:color w:val="212529"/>
        </w:rPr>
        <w:t>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 и использование технологии JavaScript).</w:t>
      </w:r>
    </w:p>
    <w:p w14:paraId="00000072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73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4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9. Условия обработки персональных данных</w:t>
      </w:r>
    </w:p>
    <w:p w14:paraId="0000007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000007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000007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0000078" w14:textId="1999BC56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r w:rsidR="00624910">
        <w:rPr>
          <w:rFonts w:ascii="Times New Roman" w:eastAsia="Times New Roman" w:hAnsi="Times New Roman" w:cs="Times New Roman"/>
          <w:color w:val="212529"/>
        </w:rPr>
        <w:t>поручителем,</w:t>
      </w:r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</w:t>
      </w:r>
      <w:r>
        <w:rPr>
          <w:rFonts w:ascii="Times New Roman" w:eastAsia="Times New Roman" w:hAnsi="Times New Roman" w:cs="Times New Roman"/>
          <w:color w:val="212529"/>
        </w:rPr>
        <w:lastRenderedPageBreak/>
        <w:t>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000079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00007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000007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7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9.8. Настоящее согласие на обработку персональных данных действует до момента востребования Пользователя - письменным отзывом в произвольной форме.</w:t>
      </w:r>
    </w:p>
    <w:p w14:paraId="0000007D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E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10. Порядок сбора, хранения, передачи и других видов обработки персональных данных</w:t>
      </w:r>
    </w:p>
    <w:p w14:paraId="0000007F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80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8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10.3.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0000082" w14:textId="48462423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D70BD3" w:rsidRPr="00D70BD3">
        <w:rPr>
          <w:rFonts w:ascii="Times New Roman" w:hAnsi="Times New Roman" w:cs="Times New Roman"/>
        </w:rPr>
        <w:t>team@spinon.company</w:t>
      </w:r>
      <w:proofErr w:type="spellEnd"/>
      <w:r>
        <w:rPr>
          <w:rFonts w:ascii="Times New Roman" w:eastAsia="Times New Roman" w:hAnsi="Times New Roman" w:cs="Times New Roman"/>
          <w:color w:val="212529"/>
        </w:rPr>
        <w:t> с</w:t>
      </w:r>
      <w:r w:rsidR="00D70BD3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пометкой «Актуализация персональных данных».</w:t>
      </w:r>
    </w:p>
    <w:p w14:paraId="00000083" w14:textId="4798DA4C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10.5. Пользователь имеет право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D70BD3" w:rsidRPr="00D70BD3">
        <w:rPr>
          <w:rFonts w:ascii="Times New Roman" w:hAnsi="Times New Roman" w:cs="Times New Roman"/>
        </w:rPr>
        <w:t>team@spinon.company</w:t>
      </w:r>
      <w:proofErr w:type="spellEnd"/>
      <w:r w:rsidR="00D70BD3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«Отзыв согласия на обработку персональных данных».</w:t>
      </w:r>
    </w:p>
    <w:p w14:paraId="00000084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10.6.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0000085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10.7.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0000086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10.8. Оператор при обработке персональных данных обеспечивает конфиденциальность персональных данных.</w:t>
      </w:r>
    </w:p>
    <w:p w14:paraId="00000087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</w:t>
      </w:r>
      <w:r>
        <w:rPr>
          <w:rFonts w:ascii="Times New Roman" w:eastAsia="Times New Roman" w:hAnsi="Times New Roman" w:cs="Times New Roman"/>
          <w:color w:val="212529"/>
        </w:rPr>
        <w:lastRenderedPageBreak/>
        <w:t>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0000088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9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11. Перечень действий, производимых Оператором с полученными персональными данными</w:t>
      </w:r>
    </w:p>
    <w:p w14:paraId="0000008A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000008B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000008C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настоящим Соглашением.</w:t>
      </w:r>
    </w:p>
    <w:p w14:paraId="0000008D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E" w14:textId="77777777" w:rsidR="00863F82" w:rsidRDefault="00863F82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F" w14:textId="77777777" w:rsidR="00863F82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12. Заключительные положения</w:t>
      </w:r>
    </w:p>
    <w:p w14:paraId="00000090" w14:textId="44625D5E" w:rsidR="00863F82" w:rsidRPr="00BE64FA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D70BD3" w:rsidRPr="00D70BD3">
        <w:rPr>
          <w:rFonts w:ascii="Times New Roman" w:hAnsi="Times New Roman" w:cs="Times New Roman"/>
        </w:rPr>
        <w:t>team@spinon.company</w:t>
      </w:r>
      <w:proofErr w:type="spellEnd"/>
    </w:p>
    <w:p w14:paraId="00000091" w14:textId="77777777" w:rsidR="00863F82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12.2. В данном документе будут отражены любые изменения соглашения об обработке персональных данных Оператором. Соглашение действует бессрочно до замены его новой версией.</w:t>
      </w:r>
    </w:p>
    <w:p w14:paraId="00000092" w14:textId="17942364" w:rsidR="00863F82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12.3. Актуальная версия Соглашения в свободном доступе расположена в сети Интернет по адресу </w:t>
      </w:r>
      <w:hyperlink r:id="rId8" w:history="1">
        <w:r w:rsidR="00BE64FA" w:rsidRPr="00AF14B5">
          <w:rPr>
            <w:rStyle w:val="a8"/>
            <w:rFonts w:ascii="Times New Roman" w:eastAsia="Times New Roman" w:hAnsi="Times New Roman" w:cs="Times New Roman"/>
          </w:rPr>
          <w:t>https://agro-code.ru/</w:t>
        </w:r>
      </w:hyperlink>
      <w:r w:rsidR="00BE64F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93" w14:textId="77777777" w:rsidR="00863F82" w:rsidRDefault="00863F82">
      <w:pPr>
        <w:jc w:val="both"/>
        <w:rPr>
          <w:rFonts w:ascii="Times New Roman" w:eastAsia="Times New Roman" w:hAnsi="Times New Roman" w:cs="Times New Roman"/>
        </w:rPr>
      </w:pPr>
    </w:p>
    <w:sectPr w:rsidR="00863F8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82"/>
    <w:rsid w:val="001B218C"/>
    <w:rsid w:val="003A3C9D"/>
    <w:rsid w:val="00624910"/>
    <w:rsid w:val="007339A7"/>
    <w:rsid w:val="00863F82"/>
    <w:rsid w:val="00926BB0"/>
    <w:rsid w:val="009F5C17"/>
    <w:rsid w:val="00BE64FA"/>
    <w:rsid w:val="00D70BD3"/>
    <w:rsid w:val="00D91CB2"/>
    <w:rsid w:val="00E17FFE"/>
    <w:rsid w:val="00E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C8E4"/>
  <w15:docId w15:val="{F55F5836-3B7D-4D0E-AE64-AE88F0C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F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BE64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64FA"/>
    <w:rPr>
      <w:color w:val="605E5C"/>
      <w:shd w:val="clear" w:color="auto" w:fill="E1DFDD"/>
    </w:rPr>
  </w:style>
  <w:style w:type="paragraph" w:customStyle="1" w:styleId="PlainText">
    <w:name w:val="Plain Text"/>
    <w:basedOn w:val="a"/>
    <w:rsid w:val="00D91CB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-cod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o-cod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-code.ru/" TargetMode="External"/><Relationship Id="rId5" Type="http://schemas.openxmlformats.org/officeDocument/2006/relationships/hyperlink" Target="https://agro-cod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gro-cod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3099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Бобкова Татьяна Сергеевна</cp:lastModifiedBy>
  <cp:revision>2</cp:revision>
  <dcterms:created xsi:type="dcterms:W3CDTF">2022-07-15T12:56:00Z</dcterms:created>
  <dcterms:modified xsi:type="dcterms:W3CDTF">2022-07-15T12:56:00Z</dcterms:modified>
</cp:coreProperties>
</file>